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702" w:rsidRDefault="009C1702" w:rsidP="009C1702">
      <w:pPr>
        <w:pStyle w:val="Title"/>
      </w:pPr>
    </w:p>
    <w:p w:rsidR="00960BA5" w:rsidRDefault="00670A3A" w:rsidP="009C1702">
      <w:pPr>
        <w:pStyle w:val="Title"/>
        <w:jc w:val="center"/>
      </w:pPr>
      <w:r>
        <w:t xml:space="preserve">Ata da Reunião Nº </w:t>
      </w:r>
      <w:r w:rsidR="006F48F7">
        <w:t>7</w:t>
      </w:r>
    </w:p>
    <w:p w:rsidR="009C1702" w:rsidRDefault="009C1702" w:rsidP="009C1702"/>
    <w:p w:rsidR="009C1702" w:rsidRDefault="009C1702" w:rsidP="009C1702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CFC3F" wp14:editId="7615E569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5438775" cy="8382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1702" w:rsidRDefault="009C1702">
                            <w:r>
                              <w:t>Participantes: Luis Esteves, Prof F. Maciel Barbosa</w:t>
                            </w:r>
                            <w:r>
                              <w:tab/>
                            </w:r>
                            <w:r>
                              <w:tab/>
                              <w:t>Duração: 45min</w:t>
                            </w:r>
                          </w:p>
                          <w:p w:rsidR="009C1702" w:rsidRDefault="009C1702">
                            <w:r>
                              <w:t xml:space="preserve">Data: </w:t>
                            </w:r>
                            <w:r w:rsidR="006F48F7">
                              <w:t>2</w:t>
                            </w:r>
                            <w:r w:rsidR="003465BE">
                              <w:t>0</w:t>
                            </w:r>
                            <w:bookmarkStart w:id="0" w:name="_GoBack"/>
                            <w:bookmarkEnd w:id="0"/>
                            <w:r>
                              <w:t>/0</w:t>
                            </w:r>
                            <w:r w:rsidR="00C83E44">
                              <w:t>5</w:t>
                            </w:r>
                            <w:r>
                              <w:t>/2015</w:t>
                            </w:r>
                          </w:p>
                          <w:p w:rsidR="009C1702" w:rsidRDefault="009C1702">
                            <w:r>
                              <w:t>Local: J210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E6CFC3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9.9pt;width:428.25pt;height:66pt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" fillcolor="white [3201]" strokeweight=".5pt">
                <v:textbox>
                  <w:txbxContent>
                    <w:p w:rsidR="009C1702" w:rsidRDefault="009C1702">
                      <w:r>
                        <w:t>Participantes: Luis Esteves, Prof F. Maciel Barbosa</w:t>
                      </w:r>
                      <w:r>
                        <w:tab/>
                      </w:r>
                      <w:r>
                        <w:tab/>
                        <w:t>Duração: 45min</w:t>
                      </w:r>
                    </w:p>
                    <w:p w:rsidR="009C1702" w:rsidRDefault="009C1702">
                      <w:r>
                        <w:t xml:space="preserve">Data: </w:t>
                      </w:r>
                      <w:r w:rsidR="006F48F7">
                        <w:t>2</w:t>
                      </w:r>
                      <w:r w:rsidR="003465BE">
                        <w:t>0</w:t>
                      </w:r>
                      <w:bookmarkStart w:id="1" w:name="_GoBack"/>
                      <w:bookmarkEnd w:id="1"/>
                      <w:r>
                        <w:t>/0</w:t>
                      </w:r>
                      <w:r w:rsidR="00C83E44">
                        <w:t>5</w:t>
                      </w:r>
                      <w:r>
                        <w:t>/2015</w:t>
                      </w:r>
                    </w:p>
                    <w:p w:rsidR="009C1702" w:rsidRDefault="009C1702">
                      <w:r>
                        <w:t>Local: J210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C1702" w:rsidRDefault="009C1702" w:rsidP="009C1702"/>
    <w:p w:rsidR="009C1702" w:rsidRDefault="009C1702" w:rsidP="009C1702"/>
    <w:p w:rsidR="009C1702" w:rsidRDefault="009C1702" w:rsidP="009C1702"/>
    <w:p w:rsidR="009C1702" w:rsidRDefault="009C1702" w:rsidP="009C1702"/>
    <w:p w:rsidR="004A0739" w:rsidRDefault="004A0739" w:rsidP="009C1702">
      <w:pPr>
        <w:rPr>
          <w:sz w:val="40"/>
          <w:szCs w:val="40"/>
        </w:rPr>
      </w:pPr>
    </w:p>
    <w:p w:rsidR="009C1702" w:rsidRDefault="009C1702" w:rsidP="009C1702">
      <w:pPr>
        <w:rPr>
          <w:sz w:val="40"/>
          <w:szCs w:val="40"/>
        </w:rPr>
      </w:pPr>
      <w:r w:rsidRPr="009C1702">
        <w:rPr>
          <w:sz w:val="40"/>
          <w:szCs w:val="40"/>
        </w:rPr>
        <w:t>Temas abordados</w:t>
      </w:r>
      <w:r>
        <w:rPr>
          <w:sz w:val="40"/>
          <w:szCs w:val="40"/>
        </w:rPr>
        <w:t>:</w:t>
      </w:r>
    </w:p>
    <w:p w:rsidR="001E6146" w:rsidRDefault="006F48F7" w:rsidP="0043477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Defesa proactiva e passiva</w:t>
      </w:r>
    </w:p>
    <w:p w:rsidR="006F48F7" w:rsidRPr="0043477F" w:rsidRDefault="006F48F7" w:rsidP="0043477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Correção de vulnerabilidades</w:t>
      </w:r>
    </w:p>
    <w:p w:rsidR="001E6146" w:rsidRPr="001E6146" w:rsidRDefault="001E6146" w:rsidP="00586BFF">
      <w:pPr>
        <w:pStyle w:val="ListParagraph"/>
        <w:rPr>
          <w:sz w:val="28"/>
          <w:szCs w:val="28"/>
        </w:rPr>
      </w:pPr>
    </w:p>
    <w:p w:rsidR="004A0739" w:rsidRDefault="004A0739" w:rsidP="009C1702">
      <w:pPr>
        <w:rPr>
          <w:sz w:val="40"/>
          <w:szCs w:val="40"/>
        </w:rPr>
      </w:pPr>
    </w:p>
    <w:p w:rsidR="009C1702" w:rsidRDefault="004A0739" w:rsidP="009C1702">
      <w:pPr>
        <w:rPr>
          <w:sz w:val="40"/>
          <w:szCs w:val="40"/>
        </w:rPr>
      </w:pPr>
      <w:r>
        <w:rPr>
          <w:sz w:val="40"/>
          <w:szCs w:val="40"/>
        </w:rPr>
        <w:t>Ações</w:t>
      </w:r>
      <w:r w:rsidR="009C1702">
        <w:rPr>
          <w:sz w:val="40"/>
          <w:szCs w:val="40"/>
        </w:rPr>
        <w:t xml:space="preserve"> </w:t>
      </w:r>
      <w:r>
        <w:rPr>
          <w:sz w:val="40"/>
          <w:szCs w:val="40"/>
        </w:rPr>
        <w:t>a tomar</w:t>
      </w:r>
    </w:p>
    <w:p w:rsidR="00673659" w:rsidRDefault="0043477F" w:rsidP="0043477F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Continuação da escrita da dissertação</w:t>
      </w:r>
    </w:p>
    <w:p w:rsidR="00B3514C" w:rsidRPr="0043477F" w:rsidRDefault="00B3514C" w:rsidP="0043477F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Correções ao texto</w:t>
      </w:r>
    </w:p>
    <w:sectPr w:rsidR="00B3514C" w:rsidRPr="0043477F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F80" w:rsidRDefault="00823F80" w:rsidP="0061182E">
      <w:pPr>
        <w:spacing w:after="0" w:line="240" w:lineRule="auto"/>
      </w:pPr>
      <w:r>
        <w:separator/>
      </w:r>
    </w:p>
  </w:endnote>
  <w:endnote w:type="continuationSeparator" w:id="0">
    <w:p w:rsidR="00823F80" w:rsidRDefault="00823F80" w:rsidP="00611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F80" w:rsidRDefault="00823F80" w:rsidP="0061182E">
      <w:pPr>
        <w:spacing w:after="0" w:line="240" w:lineRule="auto"/>
      </w:pPr>
      <w:r>
        <w:separator/>
      </w:r>
    </w:p>
  </w:footnote>
  <w:footnote w:type="continuationSeparator" w:id="0">
    <w:p w:rsidR="00823F80" w:rsidRDefault="00823F80" w:rsidP="00611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82E" w:rsidRDefault="0061182E">
    <w:pPr>
      <w:pStyle w:val="Header"/>
      <w:jc w:val="right"/>
      <w:rPr>
        <w:caps/>
        <w:color w:val="44546A" w:themeColor="text2"/>
        <w:sz w:val="20"/>
        <w:szCs w:val="20"/>
      </w:rPr>
    </w:pPr>
    <w:r w:rsidRPr="0061182E">
      <w:rPr>
        <w:caps/>
        <w:noProof/>
        <w:color w:val="44546A" w:themeColor="text2"/>
        <w:sz w:val="20"/>
        <w:szCs w:val="20"/>
        <w:lang w:eastAsia="pt-PT"/>
      </w:rPr>
      <w:drawing>
        <wp:anchor distT="0" distB="0" distL="114300" distR="114300" simplePos="0" relativeHeight="251658240" behindDoc="1" locked="0" layoutInCell="1" allowOverlap="1" wp14:anchorId="3B17B1C6" wp14:editId="170BC4D6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2094631" cy="590550"/>
          <wp:effectExtent l="0" t="0" r="1270" b="0"/>
          <wp:wrapNone/>
          <wp:docPr id="2" name="Picture 2" descr="C:\Users\Acer\Desktop\dissertaçao\website\feup.png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cer\Desktop\dissertaçao\website\feup.png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4631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182E" w:rsidRPr="0061182E" w:rsidRDefault="00823F80">
    <w:pPr>
      <w:pStyle w:val="Header"/>
      <w:jc w:val="center"/>
      <w:rPr>
        <w:color w:val="44546A" w:themeColor="text2"/>
        <w:sz w:val="36"/>
        <w:szCs w:val="20"/>
      </w:rPr>
    </w:pPr>
    <w:sdt>
      <w:sdtPr>
        <w:rPr>
          <w:caps/>
          <w:color w:val="44546A" w:themeColor="text2"/>
          <w:sz w:val="36"/>
          <w:szCs w:val="20"/>
        </w:rPr>
        <w:alias w:val="Title"/>
        <w:tag w:val=""/>
        <w:id w:val="-484788024"/>
        <w:placeholder>
          <w:docPart w:val="6C418B92E68B4BBE843C36AA8771FA1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caps w:val="0"/>
        </w:rPr>
      </w:sdtEndPr>
      <w:sdtContent>
        <w:r w:rsidR="00301FF3">
          <w:rPr>
            <w:caps/>
            <w:color w:val="44546A" w:themeColor="text2"/>
            <w:sz w:val="36"/>
            <w:szCs w:val="20"/>
          </w:rPr>
          <w:t>Vulnerabilidades do SEE – A cyber segurança</w:t>
        </w:r>
      </w:sdtContent>
    </w:sdt>
  </w:p>
  <w:p w:rsidR="0061182E" w:rsidRDefault="006118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34A2B"/>
    <w:multiLevelType w:val="hybridMultilevel"/>
    <w:tmpl w:val="406A8A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DA5564"/>
    <w:multiLevelType w:val="hybridMultilevel"/>
    <w:tmpl w:val="3B78EB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714782"/>
    <w:multiLevelType w:val="hybridMultilevel"/>
    <w:tmpl w:val="FD00B4F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1E1D88"/>
    <w:multiLevelType w:val="hybridMultilevel"/>
    <w:tmpl w:val="3C3E6F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83A"/>
    <w:rsid w:val="001408D5"/>
    <w:rsid w:val="00185E50"/>
    <w:rsid w:val="001C2ABA"/>
    <w:rsid w:val="001E6146"/>
    <w:rsid w:val="002F173C"/>
    <w:rsid w:val="00301FF3"/>
    <w:rsid w:val="003465BE"/>
    <w:rsid w:val="0043477F"/>
    <w:rsid w:val="0045494A"/>
    <w:rsid w:val="004A0739"/>
    <w:rsid w:val="005402D8"/>
    <w:rsid w:val="00576C8D"/>
    <w:rsid w:val="00586BFF"/>
    <w:rsid w:val="005D497D"/>
    <w:rsid w:val="0061182E"/>
    <w:rsid w:val="0065664B"/>
    <w:rsid w:val="00670A3A"/>
    <w:rsid w:val="00673659"/>
    <w:rsid w:val="00697B84"/>
    <w:rsid w:val="006A09B3"/>
    <w:rsid w:val="006F48F7"/>
    <w:rsid w:val="00823F80"/>
    <w:rsid w:val="0083183A"/>
    <w:rsid w:val="00864F50"/>
    <w:rsid w:val="008740F4"/>
    <w:rsid w:val="008E5300"/>
    <w:rsid w:val="0092234D"/>
    <w:rsid w:val="00960BA5"/>
    <w:rsid w:val="00971AE0"/>
    <w:rsid w:val="009C1702"/>
    <w:rsid w:val="009E26BF"/>
    <w:rsid w:val="00A85008"/>
    <w:rsid w:val="00B3514C"/>
    <w:rsid w:val="00B56AB6"/>
    <w:rsid w:val="00BC0051"/>
    <w:rsid w:val="00C83E44"/>
    <w:rsid w:val="00CE78D0"/>
    <w:rsid w:val="00CF7EA2"/>
    <w:rsid w:val="00D85000"/>
    <w:rsid w:val="00E629C9"/>
    <w:rsid w:val="00E8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DC58FE7-7997-491F-8392-9383CD60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1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82E"/>
  </w:style>
  <w:style w:type="paragraph" w:styleId="Footer">
    <w:name w:val="footer"/>
    <w:basedOn w:val="Normal"/>
    <w:link w:val="FooterChar"/>
    <w:uiPriority w:val="99"/>
    <w:unhideWhenUsed/>
    <w:rsid w:val="00611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82E"/>
  </w:style>
  <w:style w:type="character" w:styleId="PlaceholderText">
    <w:name w:val="Placeholder Text"/>
    <w:basedOn w:val="DefaultParagraphFont"/>
    <w:uiPriority w:val="99"/>
    <w:semiHidden/>
    <w:rsid w:val="0061182E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9C17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1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4A0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C418B92E68B4BBE843C36AA8771F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75A75-223C-4B14-8A6B-DABC0CDC1920}"/>
      </w:docPartPr>
      <w:docPartBody>
        <w:p w:rsidR="00BB049E" w:rsidRDefault="000709A9" w:rsidP="000709A9">
          <w:pPr>
            <w:pStyle w:val="6C418B92E68B4BBE843C36AA8771FA19"/>
          </w:pPr>
          <w:r>
            <w:rPr>
              <w:color w:val="44546A" w:themeColor="text2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9A9"/>
    <w:rsid w:val="00036EE0"/>
    <w:rsid w:val="000709A9"/>
    <w:rsid w:val="00413D46"/>
    <w:rsid w:val="009D45B4"/>
    <w:rsid w:val="00BB049E"/>
    <w:rsid w:val="00CE5DF3"/>
    <w:rsid w:val="00E00B25"/>
    <w:rsid w:val="00FE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025643BA9D346E88065EEF700A98418">
    <w:name w:val="8025643BA9D346E88065EEF700A98418"/>
    <w:rsid w:val="000709A9"/>
  </w:style>
  <w:style w:type="character" w:styleId="PlaceholderText">
    <w:name w:val="Placeholder Text"/>
    <w:basedOn w:val="DefaultParagraphFont"/>
    <w:uiPriority w:val="99"/>
    <w:semiHidden/>
    <w:rsid w:val="000709A9"/>
    <w:rPr>
      <w:color w:val="808080"/>
    </w:rPr>
  </w:style>
  <w:style w:type="paragraph" w:customStyle="1" w:styleId="BDF3A229B4EC457B90E2A9FA7F23BAD7">
    <w:name w:val="BDF3A229B4EC457B90E2A9FA7F23BAD7"/>
    <w:rsid w:val="000709A9"/>
  </w:style>
  <w:style w:type="paragraph" w:customStyle="1" w:styleId="9ACC19333B5D4D19A329A11CA0FC9811">
    <w:name w:val="9ACC19333B5D4D19A329A11CA0FC9811"/>
    <w:rsid w:val="000709A9"/>
  </w:style>
  <w:style w:type="paragraph" w:customStyle="1" w:styleId="6C418B92E68B4BBE843C36AA8771FA19">
    <w:name w:val="6C418B92E68B4BBE843C36AA8771FA19"/>
    <w:rsid w:val="000709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5E87C50-F265-43FD-959A-51DF1C192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Vulnerabilidades do SEE – A cyber segurança</vt:lpstr>
    </vt:vector>
  </TitlesOfParts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Vulnerabilidades do SEE – A cyber segurança</dc:title>
  <dc:subject/>
  <dc:creator>Luis Esteves</dc:creator>
  <cp:keywords/>
  <dc:description/>
  <cp:lastModifiedBy>Luis Esteves</cp:lastModifiedBy>
  <cp:revision>3</cp:revision>
  <dcterms:created xsi:type="dcterms:W3CDTF">2015-07-09T17:46:00Z</dcterms:created>
  <dcterms:modified xsi:type="dcterms:W3CDTF">2015-07-09T17:50:00Z</dcterms:modified>
</cp:coreProperties>
</file>