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702" w:rsidRDefault="009C1702" w:rsidP="009C1702">
      <w:pPr>
        <w:pStyle w:val="Title"/>
      </w:pPr>
    </w:p>
    <w:p w:rsidR="00960BA5" w:rsidRDefault="00670A3A" w:rsidP="009C1702">
      <w:pPr>
        <w:pStyle w:val="Title"/>
        <w:jc w:val="center"/>
      </w:pPr>
      <w:r>
        <w:t>Ata da Reunião Nº 2</w:t>
      </w:r>
    </w:p>
    <w:p w:rsidR="009C1702" w:rsidRDefault="009C1702" w:rsidP="009C1702"/>
    <w:p w:rsidR="009C1702" w:rsidRDefault="009C1702" w:rsidP="009C1702"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6CFC3F" wp14:editId="7615E569">
                <wp:simplePos x="0" y="0"/>
                <wp:positionH relativeFrom="margin">
                  <wp:align>left</wp:align>
                </wp:positionH>
                <wp:positionV relativeFrom="paragraph">
                  <wp:posOffset>125730</wp:posOffset>
                </wp:positionV>
                <wp:extent cx="5438775" cy="83820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38775" cy="838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C1702" w:rsidRDefault="009C1702">
                            <w:r>
                              <w:t>Participantes: Luis Esteves, Prof F. Maciel Barbosa</w:t>
                            </w:r>
                            <w:r>
                              <w:tab/>
                            </w:r>
                            <w:r>
                              <w:tab/>
                              <w:t>Duração: 45min</w:t>
                            </w:r>
                          </w:p>
                          <w:p w:rsidR="009C1702" w:rsidRDefault="009C1702">
                            <w:r>
                              <w:t xml:space="preserve">Data: </w:t>
                            </w:r>
                            <w:r w:rsidR="00301FF3">
                              <w:t>4</w:t>
                            </w:r>
                            <w:r>
                              <w:t>/0</w:t>
                            </w:r>
                            <w:r w:rsidR="00301FF3">
                              <w:t>3</w:t>
                            </w:r>
                            <w:r>
                              <w:t>/2015</w:t>
                            </w:r>
                          </w:p>
                          <w:p w:rsidR="009C1702" w:rsidRDefault="009C1702">
                            <w:r>
                              <w:t>Local: J210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E6CFC3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9.9pt;width:428.25pt;height:66pt;z-index:2516602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" fillcolor="white [3201]" strokeweight=".5pt">
                <v:textbox>
                  <w:txbxContent>
                    <w:p w:rsidR="009C1702" w:rsidRDefault="009C1702">
                      <w:r>
                        <w:t>Participantes: Luis Esteves, Prof F. Maciel Barbosa</w:t>
                      </w:r>
                      <w:r>
                        <w:tab/>
                      </w:r>
                      <w:r>
                        <w:tab/>
                        <w:t>Duração: 45min</w:t>
                      </w:r>
                    </w:p>
                    <w:p w:rsidR="009C1702" w:rsidRDefault="009C1702">
                      <w:r>
                        <w:t xml:space="preserve">Data: </w:t>
                      </w:r>
                      <w:r w:rsidR="00301FF3">
                        <w:t>4</w:t>
                      </w:r>
                      <w:r>
                        <w:t>/0</w:t>
                      </w:r>
                      <w:r w:rsidR="00301FF3">
                        <w:t>3</w:t>
                      </w:r>
                      <w:r>
                        <w:t>/2015</w:t>
                      </w:r>
                    </w:p>
                    <w:p w:rsidR="009C1702" w:rsidRDefault="009C1702">
                      <w:r>
                        <w:t>Local: J210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C1702" w:rsidRDefault="009C1702" w:rsidP="009C1702"/>
    <w:p w:rsidR="009C1702" w:rsidRDefault="009C1702" w:rsidP="009C1702"/>
    <w:p w:rsidR="009C1702" w:rsidRDefault="009C1702" w:rsidP="009C1702"/>
    <w:p w:rsidR="009C1702" w:rsidRDefault="009C1702" w:rsidP="009C1702"/>
    <w:p w:rsidR="004A0739" w:rsidRDefault="004A0739" w:rsidP="009C1702">
      <w:pPr>
        <w:rPr>
          <w:sz w:val="40"/>
          <w:szCs w:val="40"/>
        </w:rPr>
      </w:pPr>
    </w:p>
    <w:p w:rsidR="009C1702" w:rsidRDefault="009C1702" w:rsidP="009C1702">
      <w:pPr>
        <w:rPr>
          <w:sz w:val="40"/>
          <w:szCs w:val="40"/>
        </w:rPr>
      </w:pPr>
      <w:r w:rsidRPr="009C1702">
        <w:rPr>
          <w:sz w:val="40"/>
          <w:szCs w:val="40"/>
        </w:rPr>
        <w:t>Temas abordados</w:t>
      </w:r>
      <w:r>
        <w:rPr>
          <w:sz w:val="40"/>
          <w:szCs w:val="40"/>
        </w:rPr>
        <w:t>:</w:t>
      </w:r>
    </w:p>
    <w:p w:rsidR="004A0739" w:rsidRPr="00301FF3" w:rsidRDefault="00670A3A" w:rsidP="00301FF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Discussão acerca do estado da arte</w:t>
      </w:r>
      <w:r w:rsidR="008E5300">
        <w:rPr>
          <w:sz w:val="28"/>
          <w:szCs w:val="28"/>
        </w:rPr>
        <w:t>.</w:t>
      </w:r>
    </w:p>
    <w:p w:rsidR="004A0739" w:rsidRPr="00301FF3" w:rsidRDefault="004A0739" w:rsidP="00301FF3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01FF3">
        <w:rPr>
          <w:sz w:val="28"/>
          <w:szCs w:val="28"/>
        </w:rPr>
        <w:t xml:space="preserve">Definição </w:t>
      </w:r>
      <w:r w:rsidR="00670A3A">
        <w:rPr>
          <w:sz w:val="28"/>
          <w:szCs w:val="28"/>
        </w:rPr>
        <w:t>da estrutura da dissertação</w:t>
      </w:r>
      <w:r w:rsidR="008E5300">
        <w:rPr>
          <w:sz w:val="28"/>
          <w:szCs w:val="28"/>
        </w:rPr>
        <w:t>.</w:t>
      </w:r>
    </w:p>
    <w:p w:rsidR="004A0739" w:rsidRDefault="004A0739" w:rsidP="009C1702">
      <w:pPr>
        <w:rPr>
          <w:sz w:val="40"/>
          <w:szCs w:val="40"/>
        </w:rPr>
      </w:pPr>
    </w:p>
    <w:p w:rsidR="004A0739" w:rsidRDefault="004A0739" w:rsidP="009C1702">
      <w:pPr>
        <w:rPr>
          <w:sz w:val="40"/>
          <w:szCs w:val="40"/>
        </w:rPr>
      </w:pPr>
    </w:p>
    <w:p w:rsidR="009C1702" w:rsidRDefault="004A0739" w:rsidP="009C1702">
      <w:pPr>
        <w:rPr>
          <w:sz w:val="40"/>
          <w:szCs w:val="40"/>
        </w:rPr>
      </w:pPr>
      <w:r>
        <w:rPr>
          <w:sz w:val="40"/>
          <w:szCs w:val="40"/>
        </w:rPr>
        <w:t>Ações</w:t>
      </w:r>
      <w:r w:rsidR="009C1702">
        <w:rPr>
          <w:sz w:val="40"/>
          <w:szCs w:val="40"/>
        </w:rPr>
        <w:t xml:space="preserve"> </w:t>
      </w:r>
      <w:r>
        <w:rPr>
          <w:sz w:val="40"/>
          <w:szCs w:val="40"/>
        </w:rPr>
        <w:t>a tomar</w:t>
      </w:r>
    </w:p>
    <w:p w:rsidR="00670A3A" w:rsidRDefault="00670A3A" w:rsidP="00670A3A">
      <w:pPr>
        <w:pStyle w:val="ListParagraph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Criação do website de acompanhamento à dissertação</w:t>
      </w:r>
      <w:r w:rsidR="008E5300">
        <w:rPr>
          <w:sz w:val="28"/>
          <w:szCs w:val="28"/>
        </w:rPr>
        <w:t>.</w:t>
      </w:r>
      <w:bookmarkStart w:id="0" w:name="_GoBack"/>
      <w:bookmarkEnd w:id="0"/>
    </w:p>
    <w:p w:rsidR="00670A3A" w:rsidRPr="00670A3A" w:rsidRDefault="00670A3A" w:rsidP="00670A3A">
      <w:pPr>
        <w:pStyle w:val="ListParagraph"/>
        <w:rPr>
          <w:sz w:val="28"/>
          <w:szCs w:val="28"/>
        </w:rPr>
      </w:pPr>
    </w:p>
    <w:sectPr w:rsidR="00670A3A" w:rsidRPr="00670A3A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008" w:rsidRDefault="00A85008" w:rsidP="0061182E">
      <w:pPr>
        <w:spacing w:after="0" w:line="240" w:lineRule="auto"/>
      </w:pPr>
      <w:r>
        <w:separator/>
      </w:r>
    </w:p>
  </w:endnote>
  <w:endnote w:type="continuationSeparator" w:id="0">
    <w:p w:rsidR="00A85008" w:rsidRDefault="00A85008" w:rsidP="006118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008" w:rsidRDefault="00A85008" w:rsidP="0061182E">
      <w:pPr>
        <w:spacing w:after="0" w:line="240" w:lineRule="auto"/>
      </w:pPr>
      <w:r>
        <w:separator/>
      </w:r>
    </w:p>
  </w:footnote>
  <w:footnote w:type="continuationSeparator" w:id="0">
    <w:p w:rsidR="00A85008" w:rsidRDefault="00A85008" w:rsidP="006118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182E" w:rsidRDefault="0061182E">
    <w:pPr>
      <w:pStyle w:val="Header"/>
      <w:jc w:val="right"/>
      <w:rPr>
        <w:caps/>
        <w:color w:val="44546A" w:themeColor="text2"/>
        <w:sz w:val="20"/>
        <w:szCs w:val="20"/>
      </w:rPr>
    </w:pPr>
    <w:r w:rsidRPr="0061182E">
      <w:rPr>
        <w:caps/>
        <w:noProof/>
        <w:color w:val="44546A" w:themeColor="text2"/>
        <w:sz w:val="20"/>
        <w:szCs w:val="20"/>
        <w:lang w:eastAsia="pt-PT"/>
      </w:rPr>
      <w:drawing>
        <wp:anchor distT="0" distB="0" distL="114300" distR="114300" simplePos="0" relativeHeight="251658240" behindDoc="1" locked="0" layoutInCell="1" allowOverlap="1" wp14:anchorId="3B17B1C6" wp14:editId="170BC4D6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2094631" cy="590550"/>
          <wp:effectExtent l="0" t="0" r="1270" b="0"/>
          <wp:wrapNone/>
          <wp:docPr id="2" name="Picture 2" descr="C:\Users\Acer\Desktop\dissertaçao\website\feup.png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cer\Desktop\dissertaçao\website\feup.png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4631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1182E" w:rsidRPr="0061182E" w:rsidRDefault="00A85008">
    <w:pPr>
      <w:pStyle w:val="Header"/>
      <w:jc w:val="center"/>
      <w:rPr>
        <w:color w:val="44546A" w:themeColor="text2"/>
        <w:sz w:val="36"/>
        <w:szCs w:val="20"/>
      </w:rPr>
    </w:pPr>
    <w:sdt>
      <w:sdtPr>
        <w:rPr>
          <w:caps/>
          <w:color w:val="44546A" w:themeColor="text2"/>
          <w:sz w:val="36"/>
          <w:szCs w:val="20"/>
        </w:rPr>
        <w:alias w:val="Title"/>
        <w:tag w:val=""/>
        <w:id w:val="-484788024"/>
        <w:placeholder>
          <w:docPart w:val="6C418B92E68B4BBE843C36AA8771FA19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>
        <w:rPr>
          <w:caps w:val="0"/>
        </w:rPr>
      </w:sdtEndPr>
      <w:sdtContent>
        <w:r w:rsidR="00301FF3">
          <w:rPr>
            <w:caps/>
            <w:color w:val="44546A" w:themeColor="text2"/>
            <w:sz w:val="36"/>
            <w:szCs w:val="20"/>
          </w:rPr>
          <w:t>Vulnerabilidades do SEE – A cyber segurança</w:t>
        </w:r>
      </w:sdtContent>
    </w:sdt>
  </w:p>
  <w:p w:rsidR="0061182E" w:rsidRDefault="006118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F34A2B"/>
    <w:multiLevelType w:val="hybridMultilevel"/>
    <w:tmpl w:val="406A8A4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DA5564"/>
    <w:multiLevelType w:val="hybridMultilevel"/>
    <w:tmpl w:val="3B78EB3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714782"/>
    <w:multiLevelType w:val="hybridMultilevel"/>
    <w:tmpl w:val="FD00B4F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1E1D88"/>
    <w:multiLevelType w:val="hybridMultilevel"/>
    <w:tmpl w:val="3C3E6F5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83A"/>
    <w:rsid w:val="00185E50"/>
    <w:rsid w:val="001C2ABA"/>
    <w:rsid w:val="002F173C"/>
    <w:rsid w:val="00301FF3"/>
    <w:rsid w:val="004A0739"/>
    <w:rsid w:val="0061182E"/>
    <w:rsid w:val="0065664B"/>
    <w:rsid w:val="00670A3A"/>
    <w:rsid w:val="00697B84"/>
    <w:rsid w:val="0083183A"/>
    <w:rsid w:val="008E5300"/>
    <w:rsid w:val="00960BA5"/>
    <w:rsid w:val="009C1702"/>
    <w:rsid w:val="00A85008"/>
    <w:rsid w:val="00D85000"/>
    <w:rsid w:val="00E62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C58FE7-7997-491F-8392-9383CD60B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118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82E"/>
  </w:style>
  <w:style w:type="paragraph" w:styleId="Footer">
    <w:name w:val="footer"/>
    <w:basedOn w:val="Normal"/>
    <w:link w:val="FooterChar"/>
    <w:uiPriority w:val="99"/>
    <w:unhideWhenUsed/>
    <w:rsid w:val="006118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82E"/>
  </w:style>
  <w:style w:type="character" w:styleId="PlaceholderText">
    <w:name w:val="Placeholder Text"/>
    <w:basedOn w:val="DefaultParagraphFont"/>
    <w:uiPriority w:val="99"/>
    <w:semiHidden/>
    <w:rsid w:val="0061182E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9C170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1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4A07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C418B92E68B4BBE843C36AA8771FA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75A75-223C-4B14-8A6B-DABC0CDC1920}"/>
      </w:docPartPr>
      <w:docPartBody>
        <w:p w:rsidR="00BB049E" w:rsidRDefault="000709A9" w:rsidP="000709A9">
          <w:pPr>
            <w:pStyle w:val="6C418B92E68B4BBE843C36AA8771FA19"/>
          </w:pPr>
          <w:r>
            <w:rPr>
              <w:color w:val="44546A" w:themeColor="text2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9A9"/>
    <w:rsid w:val="000709A9"/>
    <w:rsid w:val="009D45B4"/>
    <w:rsid w:val="00BB049E"/>
    <w:rsid w:val="00CE5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025643BA9D346E88065EEF700A98418">
    <w:name w:val="8025643BA9D346E88065EEF700A98418"/>
    <w:rsid w:val="000709A9"/>
  </w:style>
  <w:style w:type="character" w:styleId="PlaceholderText">
    <w:name w:val="Placeholder Text"/>
    <w:basedOn w:val="DefaultParagraphFont"/>
    <w:uiPriority w:val="99"/>
    <w:semiHidden/>
    <w:rsid w:val="000709A9"/>
    <w:rPr>
      <w:color w:val="808080"/>
    </w:rPr>
  </w:style>
  <w:style w:type="paragraph" w:customStyle="1" w:styleId="BDF3A229B4EC457B90E2A9FA7F23BAD7">
    <w:name w:val="BDF3A229B4EC457B90E2A9FA7F23BAD7"/>
    <w:rsid w:val="000709A9"/>
  </w:style>
  <w:style w:type="paragraph" w:customStyle="1" w:styleId="9ACC19333B5D4D19A329A11CA0FC9811">
    <w:name w:val="9ACC19333B5D4D19A329A11CA0FC9811"/>
    <w:rsid w:val="000709A9"/>
  </w:style>
  <w:style w:type="paragraph" w:customStyle="1" w:styleId="6C418B92E68B4BBE843C36AA8771FA19">
    <w:name w:val="6C418B92E68B4BBE843C36AA8771FA19"/>
    <w:rsid w:val="000709A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31152DE-72DC-4281-8946-9DD4ADF27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Vulnerabilidades do SEE – A cyber segurança</vt:lpstr>
    </vt:vector>
  </TitlesOfParts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Vulnerabilidades do SEE – A cyber segurança</dc:title>
  <dc:subject/>
  <dc:creator>Luis Esteves</dc:creator>
  <cp:keywords/>
  <dc:description/>
  <cp:lastModifiedBy>Luis Esteves</cp:lastModifiedBy>
  <cp:revision>3</cp:revision>
  <dcterms:created xsi:type="dcterms:W3CDTF">2015-03-19T12:39:00Z</dcterms:created>
  <dcterms:modified xsi:type="dcterms:W3CDTF">2015-03-27T22:22:00Z</dcterms:modified>
</cp:coreProperties>
</file>